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A40808" w:rsidP="00A40808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A40808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A40808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A40808">
        <w:rPr>
          <w:rFonts w:ascii="Palatino Linotype" w:hAnsi="Palatino Linotype" w:cs="Calibri"/>
          <w:b/>
          <w:sz w:val="24"/>
          <w:szCs w:val="24"/>
        </w:rPr>
        <w:t>ъ: МАЗМУН ВА МУНДАРИ</w:t>
      </w:r>
      <w:r w:rsidRPr="00A40808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A40808">
        <w:rPr>
          <w:rFonts w:ascii="Palatino Linotype" w:hAnsi="Palatino Linotype" w:cs="Calibri"/>
          <w:b/>
          <w:sz w:val="24"/>
          <w:szCs w:val="24"/>
        </w:rPr>
        <w:t xml:space="preserve">АИ </w:t>
      </w:r>
      <w:r w:rsidRPr="00A40808">
        <w:rPr>
          <w:rFonts w:ascii="Palatino Linotype" w:hAnsi="Palatino Linotype" w:cs="Arial"/>
          <w:b/>
          <w:sz w:val="24"/>
          <w:szCs w:val="24"/>
        </w:rPr>
        <w:t>Ғ</w:t>
      </w:r>
      <w:r w:rsidRPr="00A40808">
        <w:rPr>
          <w:rFonts w:ascii="Palatino Linotype" w:hAnsi="Palatino Linotype" w:cs="Calibri"/>
          <w:b/>
          <w:sz w:val="24"/>
          <w:szCs w:val="24"/>
        </w:rPr>
        <w:t>ОЯВИИ «НАВОДИРУЛВА</w:t>
      </w:r>
      <w:r w:rsidRPr="00A40808">
        <w:rPr>
          <w:rFonts w:ascii="Palatino Linotype" w:hAnsi="Palatino Linotype" w:cs="Arial"/>
          <w:b/>
          <w:sz w:val="24"/>
          <w:szCs w:val="24"/>
        </w:rPr>
        <w:t>Қ</w:t>
      </w:r>
      <w:r w:rsidRPr="00A40808">
        <w:rPr>
          <w:rFonts w:ascii="Palatino Linotype" w:hAnsi="Palatino Linotype" w:cs="Calibri"/>
          <w:b/>
          <w:sz w:val="24"/>
          <w:szCs w:val="24"/>
        </w:rPr>
        <w:t>ОЕЪ</w:t>
      </w:r>
      <w:proofErr w:type="gramStart"/>
      <w:r w:rsidRPr="00A40808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A40808">
        <w:rPr>
          <w:rFonts w:ascii="Palatino Linotype" w:hAnsi="Palatino Linotype" w:cs="Calibri"/>
          <w:b/>
          <w:sz w:val="24"/>
          <w:szCs w:val="24"/>
        </w:rPr>
        <w:t>И А</w:t>
      </w:r>
      <w:r w:rsidRPr="00A40808">
        <w:rPr>
          <w:rFonts w:ascii="Palatino Linotype" w:hAnsi="Palatino Linotype" w:cs="Arial"/>
          <w:b/>
          <w:sz w:val="24"/>
          <w:szCs w:val="24"/>
        </w:rPr>
        <w:t>Қ</w:t>
      </w:r>
      <w:r w:rsidRPr="00A40808">
        <w:rPr>
          <w:rFonts w:ascii="Palatino Linotype" w:hAnsi="Palatino Linotype" w:cs="Calibri"/>
          <w:b/>
          <w:sz w:val="24"/>
          <w:szCs w:val="24"/>
        </w:rPr>
        <w:t>МАДИ ДОНИ</w:t>
      </w:r>
      <w:r w:rsidRPr="00A40808">
        <w:rPr>
          <w:rFonts w:ascii="Palatino Linotype" w:hAnsi="Palatino Linotype"/>
          <w:b/>
          <w:sz w:val="24"/>
          <w:szCs w:val="24"/>
        </w:rPr>
        <w:t>Ш</w:t>
      </w:r>
    </w:p>
    <w:p w:rsidR="008075C4" w:rsidRPr="008075C4" w:rsidRDefault="008075C4" w:rsidP="008075C4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075C4">
        <w:rPr>
          <w:rFonts w:ascii="Palatino Linotype" w:hAnsi="Palatino Linotype"/>
          <w:b/>
          <w:sz w:val="24"/>
          <w:szCs w:val="24"/>
        </w:rPr>
        <w:t>На</w:t>
      </w:r>
      <w:r w:rsidRPr="008075C4">
        <w:rPr>
          <w:rFonts w:ascii="Palatino Linotype" w:hAnsi="Palatino Linotype" w:cs="Arial"/>
          <w:b/>
          <w:sz w:val="24"/>
          <w:szCs w:val="24"/>
        </w:rPr>
        <w:t>қ</w:t>
      </w:r>
      <w:r w:rsidRPr="008075C4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8075C4" w:rsidRPr="008075C4" w:rsidRDefault="008075C4" w:rsidP="008075C4">
      <w:pPr>
        <w:rPr>
          <w:rFonts w:ascii="Palatino Linotype" w:hAnsi="Palatino Linotype" w:cs="Calibri"/>
          <w:b/>
          <w:sz w:val="24"/>
          <w:szCs w:val="24"/>
        </w:rPr>
      </w:pPr>
      <w:r w:rsidRPr="008075C4">
        <w:rPr>
          <w:rFonts w:ascii="Palatino Linotype" w:hAnsi="Palatino Linotype"/>
          <w:b/>
          <w:sz w:val="24"/>
          <w:szCs w:val="24"/>
        </w:rPr>
        <w:t>1.</w:t>
      </w:r>
      <w:r w:rsidRPr="008075C4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075C4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8075C4">
        <w:rPr>
          <w:rFonts w:ascii="Palatino Linotype" w:hAnsi="Palatino Linotype"/>
          <w:b/>
          <w:sz w:val="24"/>
          <w:szCs w:val="24"/>
        </w:rPr>
        <w:t xml:space="preserve"> тар</w:t>
      </w:r>
      <w:r w:rsidRPr="008075C4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b/>
          <w:sz w:val="24"/>
          <w:szCs w:val="24"/>
        </w:rPr>
        <w:t>ҳ</w:t>
      </w:r>
      <w:r w:rsidRPr="008075C4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proofErr w:type="gramStart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А</w:t>
      </w:r>
      <w:proofErr w:type="gramEnd"/>
      <w:r w:rsidRPr="008075C4">
        <w:rPr>
          <w:rFonts w:ascii="Palatino Linotype" w:hAnsi="Palatino Linotype" w:cs="Arial"/>
          <w:b/>
          <w:sz w:val="24"/>
          <w:szCs w:val="24"/>
        </w:rPr>
        <w:t>ҳ</w:t>
      </w:r>
      <w:r w:rsidRPr="008075C4">
        <w:rPr>
          <w:rFonts w:ascii="Palatino Linotype" w:hAnsi="Palatino Linotype" w:cs="Calibri"/>
          <w:b/>
          <w:sz w:val="24"/>
          <w:szCs w:val="24"/>
        </w:rPr>
        <w:t>мади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Дониш</w:t>
      </w:r>
      <w:proofErr w:type="spellEnd"/>
    </w:p>
    <w:p w:rsidR="008075C4" w:rsidRPr="008075C4" w:rsidRDefault="008075C4" w:rsidP="008075C4">
      <w:pPr>
        <w:rPr>
          <w:rFonts w:ascii="Palatino Linotype" w:hAnsi="Palatino Linotype" w:cs="Calibri"/>
          <w:b/>
          <w:sz w:val="24"/>
          <w:szCs w:val="24"/>
        </w:rPr>
      </w:pPr>
      <w:r w:rsidRPr="008075C4">
        <w:rPr>
          <w:rFonts w:ascii="Palatino Linotype" w:hAnsi="Palatino Linotype"/>
          <w:b/>
          <w:sz w:val="24"/>
          <w:szCs w:val="24"/>
        </w:rPr>
        <w:t>2.</w:t>
      </w:r>
      <w:r w:rsidRPr="008075C4">
        <w:rPr>
          <w:rFonts w:ascii="Palatino Linotype" w:hAnsi="Palatino Linotype"/>
          <w:b/>
          <w:sz w:val="24"/>
          <w:szCs w:val="24"/>
        </w:rPr>
        <w:tab/>
        <w:t>«</w:t>
      </w:r>
      <w:proofErr w:type="spellStart"/>
      <w:r w:rsidRPr="008075C4">
        <w:rPr>
          <w:rFonts w:ascii="Palatino Linotype" w:hAnsi="Palatino Linotype"/>
          <w:b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b/>
          <w:sz w:val="24"/>
          <w:szCs w:val="24"/>
        </w:rPr>
        <w:t>қ</w:t>
      </w:r>
      <w:r w:rsidRPr="008075C4">
        <w:rPr>
          <w:rFonts w:ascii="Palatino Linotype" w:hAnsi="Palatino Linotype" w:cs="Calibri"/>
          <w:b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» -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маьруфтарин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асари</w:t>
      </w:r>
      <w:proofErr w:type="spellEnd"/>
      <w:proofErr w:type="gramStart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А</w:t>
      </w:r>
      <w:proofErr w:type="gramEnd"/>
      <w:r w:rsidRPr="008075C4">
        <w:rPr>
          <w:rFonts w:ascii="Palatino Linotype" w:hAnsi="Palatino Linotype" w:cs="Arial"/>
          <w:b/>
          <w:sz w:val="24"/>
          <w:szCs w:val="24"/>
        </w:rPr>
        <w:t>ҳ</w:t>
      </w:r>
      <w:r w:rsidRPr="008075C4">
        <w:rPr>
          <w:rFonts w:ascii="Palatino Linotype" w:hAnsi="Palatino Linotype" w:cs="Calibri"/>
          <w:b/>
          <w:sz w:val="24"/>
          <w:szCs w:val="24"/>
        </w:rPr>
        <w:t>мади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Дониш</w:t>
      </w:r>
      <w:proofErr w:type="spellEnd"/>
    </w:p>
    <w:p w:rsidR="008075C4" w:rsidRPr="008075C4" w:rsidRDefault="008075C4" w:rsidP="008075C4">
      <w:pPr>
        <w:rPr>
          <w:rFonts w:ascii="Palatino Linotype" w:hAnsi="Palatino Linotype" w:cs="Calibri"/>
          <w:b/>
          <w:sz w:val="24"/>
          <w:szCs w:val="24"/>
        </w:rPr>
      </w:pPr>
      <w:r w:rsidRPr="008075C4">
        <w:rPr>
          <w:rFonts w:ascii="Palatino Linotype" w:hAnsi="Palatino Linotype"/>
          <w:b/>
          <w:sz w:val="24"/>
          <w:szCs w:val="24"/>
        </w:rPr>
        <w:t>3.</w:t>
      </w:r>
      <w:r w:rsidRPr="008075C4">
        <w:rPr>
          <w:rFonts w:ascii="Palatino Linotype" w:hAnsi="Palatino Linotype"/>
          <w:b/>
          <w:sz w:val="24"/>
          <w:szCs w:val="24"/>
        </w:rPr>
        <w:tab/>
        <w:t>М</w:t>
      </w:r>
      <w:proofErr w:type="spellStart"/>
      <w:r w:rsidRPr="008075C4">
        <w:rPr>
          <w:rFonts w:ascii="Palatino Linotype" w:eastAsia="MS Mincho" w:hAnsi="Palatino Linotype" w:cs="MS Mincho"/>
          <w:b/>
          <w:sz w:val="24"/>
          <w:szCs w:val="24"/>
        </w:rPr>
        <w:t>ӯҳ</w:t>
      </w:r>
      <w:r w:rsidRPr="008075C4">
        <w:rPr>
          <w:rFonts w:ascii="Palatino Linotype" w:hAnsi="Palatino Linotype" w:cs="Calibri"/>
          <w:b/>
          <w:sz w:val="24"/>
          <w:szCs w:val="24"/>
        </w:rPr>
        <w:t>тавои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b/>
          <w:sz w:val="24"/>
          <w:szCs w:val="24"/>
        </w:rPr>
        <w:t>қ</w:t>
      </w:r>
      <w:r w:rsidRPr="008075C4">
        <w:rPr>
          <w:rFonts w:ascii="Palatino Linotype" w:hAnsi="Palatino Linotype" w:cs="Calibri"/>
          <w:b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>»:</w:t>
      </w:r>
    </w:p>
    <w:p w:rsidR="008075C4" w:rsidRPr="008075C4" w:rsidRDefault="008075C4" w:rsidP="008075C4">
      <w:pPr>
        <w:rPr>
          <w:rFonts w:ascii="Palatino Linotype" w:hAnsi="Palatino Linotype" w:cs="Calibri"/>
          <w:b/>
          <w:sz w:val="24"/>
          <w:szCs w:val="24"/>
        </w:rPr>
      </w:pPr>
      <w:r w:rsidRPr="008075C4">
        <w:rPr>
          <w:rFonts w:ascii="Palatino Linotype" w:hAnsi="Palatino Linotype"/>
          <w:b/>
          <w:sz w:val="24"/>
          <w:szCs w:val="24"/>
        </w:rPr>
        <w:t>а)</w:t>
      </w:r>
      <w:r w:rsidRPr="008075C4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075C4">
        <w:rPr>
          <w:rFonts w:ascii="Palatino Linotype" w:hAnsi="Palatino Linotype"/>
          <w:b/>
          <w:sz w:val="24"/>
          <w:szCs w:val="24"/>
        </w:rPr>
        <w:t>тан</w:t>
      </w:r>
      <w:r w:rsidRPr="008075C4">
        <w:rPr>
          <w:rFonts w:ascii="Palatino Linotype" w:hAnsi="Palatino Linotype" w:cs="Arial"/>
          <w:b/>
          <w:sz w:val="24"/>
          <w:szCs w:val="24"/>
        </w:rPr>
        <w:t>қ</w:t>
      </w:r>
      <w:r w:rsidRPr="008075C4">
        <w:rPr>
          <w:rFonts w:ascii="Palatino Linotype" w:hAnsi="Palatino Linotype" w:cs="Calibri"/>
          <w:b/>
          <w:sz w:val="24"/>
          <w:szCs w:val="24"/>
        </w:rPr>
        <w:t>ид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вазъи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сиёсиву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и</w:t>
      </w:r>
      <w:r w:rsidRPr="008075C4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тимо</w:t>
      </w:r>
      <w:proofErr w:type="spellEnd"/>
      <w:r w:rsidRPr="008075C4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таба</w:t>
      </w:r>
      <w:r w:rsidRPr="008075C4">
        <w:rPr>
          <w:rFonts w:ascii="Palatino Linotype" w:hAnsi="Palatino Linotype" w:cs="Arial"/>
          <w:b/>
          <w:sz w:val="24"/>
          <w:szCs w:val="24"/>
        </w:rPr>
        <w:t>қ</w:t>
      </w:r>
      <w:r w:rsidRPr="008075C4">
        <w:rPr>
          <w:rFonts w:ascii="Palatino Linotype" w:hAnsi="Palatino Linotype" w:cs="Calibri"/>
          <w:b/>
          <w:sz w:val="24"/>
          <w:szCs w:val="24"/>
        </w:rPr>
        <w:t>аи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b/>
          <w:sz w:val="24"/>
          <w:szCs w:val="24"/>
        </w:rPr>
        <w:t>ҳ</w:t>
      </w:r>
      <w:r w:rsidRPr="008075C4">
        <w:rPr>
          <w:rFonts w:ascii="Palatino Linotype" w:hAnsi="Palatino Linotype" w:cs="Calibri"/>
          <w:b/>
          <w:sz w:val="24"/>
          <w:szCs w:val="24"/>
        </w:rPr>
        <w:t>оким;</w:t>
      </w:r>
      <w:proofErr w:type="spellEnd"/>
    </w:p>
    <w:p w:rsidR="008075C4" w:rsidRPr="008075C4" w:rsidRDefault="008075C4" w:rsidP="008075C4">
      <w:pPr>
        <w:rPr>
          <w:rFonts w:ascii="Palatino Linotype" w:hAnsi="Palatino Linotype" w:cs="Calibri"/>
          <w:b/>
          <w:sz w:val="24"/>
          <w:szCs w:val="24"/>
        </w:rPr>
      </w:pPr>
      <w:r w:rsidRPr="008075C4">
        <w:rPr>
          <w:rFonts w:ascii="Palatino Linotype" w:hAnsi="Palatino Linotype"/>
          <w:b/>
          <w:sz w:val="24"/>
          <w:szCs w:val="24"/>
        </w:rPr>
        <w:t>б)</w:t>
      </w:r>
      <w:r w:rsidRPr="008075C4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075C4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075C4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075C4">
        <w:rPr>
          <w:rFonts w:ascii="Palatino Linotype" w:hAnsi="Palatino Linotype" w:cs="Calibri"/>
          <w:b/>
          <w:sz w:val="24"/>
          <w:szCs w:val="24"/>
        </w:rPr>
        <w:t xml:space="preserve">и панду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ахло</w:t>
      </w:r>
      <w:r w:rsidRPr="008075C4">
        <w:rPr>
          <w:rFonts w:ascii="Palatino Linotype" w:hAnsi="Palatino Linotype" w:cs="Arial"/>
          <w:b/>
          <w:sz w:val="24"/>
          <w:szCs w:val="24"/>
        </w:rPr>
        <w:t>қ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асар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>;</w:t>
      </w:r>
    </w:p>
    <w:p w:rsidR="008075C4" w:rsidRPr="008075C4" w:rsidRDefault="008075C4" w:rsidP="008075C4">
      <w:pPr>
        <w:rPr>
          <w:rFonts w:ascii="Palatino Linotype" w:hAnsi="Palatino Linotype" w:cs="Calibri"/>
          <w:b/>
          <w:sz w:val="24"/>
          <w:szCs w:val="24"/>
        </w:rPr>
      </w:pPr>
      <w:r w:rsidRPr="008075C4">
        <w:rPr>
          <w:rFonts w:ascii="Palatino Linotype" w:hAnsi="Palatino Linotype"/>
          <w:b/>
          <w:sz w:val="24"/>
          <w:szCs w:val="24"/>
        </w:rPr>
        <w:t>в)</w:t>
      </w:r>
      <w:r w:rsidRPr="008075C4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075C4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075C4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075C4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тагйирот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proofErr w:type="gramStart"/>
      <w:r w:rsidRPr="008075C4">
        <w:rPr>
          <w:rFonts w:ascii="Palatino Linotype" w:hAnsi="Palatino Linotype" w:cs="Calibri"/>
          <w:b/>
          <w:sz w:val="24"/>
          <w:szCs w:val="24"/>
        </w:rPr>
        <w:t>со</w:t>
      </w:r>
      <w:proofErr w:type="gramEnd"/>
      <w:r w:rsidRPr="008075C4">
        <w:rPr>
          <w:rFonts w:ascii="Palatino Linotype" w:hAnsi="Palatino Linotype" w:cs="Arial"/>
          <w:b/>
          <w:sz w:val="24"/>
          <w:szCs w:val="24"/>
        </w:rPr>
        <w:t>ҳ</w:t>
      </w:r>
      <w:r w:rsidRPr="008075C4">
        <w:rPr>
          <w:rFonts w:ascii="Palatino Linotype" w:hAnsi="Palatino Linotype" w:cs="Calibri"/>
          <w:b/>
          <w:sz w:val="24"/>
          <w:szCs w:val="24"/>
        </w:rPr>
        <w:t>а</w:t>
      </w:r>
      <w:r w:rsidRPr="008075C4">
        <w:rPr>
          <w:rFonts w:ascii="Palatino Linotype" w:hAnsi="Palatino Linotype" w:cs="Arial"/>
          <w:b/>
          <w:sz w:val="24"/>
          <w:szCs w:val="24"/>
        </w:rPr>
        <w:t>ҳ</w:t>
      </w:r>
      <w:r w:rsidRPr="008075C4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b/>
          <w:sz w:val="24"/>
          <w:szCs w:val="24"/>
        </w:rPr>
        <w:t>мухталиф</w:t>
      </w:r>
      <w:proofErr w:type="spellEnd"/>
    </w:p>
    <w:p w:rsidR="008075C4" w:rsidRPr="008075C4" w:rsidRDefault="008075C4" w:rsidP="008075C4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8075C4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8075C4" w:rsidRPr="008075C4" w:rsidRDefault="008075C4" w:rsidP="008075C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075C4">
        <w:rPr>
          <w:rFonts w:ascii="Palatino Linotype" w:hAnsi="Palatino Linotype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075C4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8075C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маорифпарварони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маъ</w:t>
      </w:r>
      <w:r w:rsidRPr="008075C4">
        <w:rPr>
          <w:rFonts w:ascii="Palatino Linotype" w:hAnsi="Palatino Linotype"/>
          <w:sz w:val="24"/>
          <w:szCs w:val="24"/>
        </w:rPr>
        <w:t>руфи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то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амъиятии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адабиаш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ғ</w:t>
      </w:r>
      <w:r w:rsidRPr="008075C4">
        <w:rPr>
          <w:rFonts w:ascii="Palatino Linotype" w:hAnsi="Palatino Linotype" w:cs="Calibri"/>
          <w:sz w:val="24"/>
          <w:szCs w:val="24"/>
        </w:rPr>
        <w:t>оя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пеш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таблиг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сохти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мав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удаи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феодалй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тартиботи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бо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имонда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нафрати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беандоза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У соли 1826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8075C4">
        <w:rPr>
          <w:rFonts w:ascii="Palatino Linotype" w:hAnsi="Palatino Linotype"/>
          <w:sz w:val="24"/>
          <w:szCs w:val="24"/>
        </w:rPr>
        <w:t>дунё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омадааст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8075C4">
        <w:rPr>
          <w:rFonts w:ascii="Palatino Linotype" w:hAnsi="Palatino Linotype"/>
          <w:sz w:val="24"/>
          <w:szCs w:val="24"/>
        </w:rPr>
        <w:t>назди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волидайн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8075C4">
        <w:rPr>
          <w:rFonts w:ascii="Palatino Linotype" w:hAnsi="Palatino Linotype"/>
          <w:sz w:val="24"/>
          <w:szCs w:val="24"/>
        </w:rPr>
        <w:t>мадраса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мартаба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расида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дар соли 1897 дар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r w:rsidRPr="008075C4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намудан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бамаврид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ки</w:t>
      </w:r>
      <w:proofErr w:type="spellEnd"/>
      <w:proofErr w:type="gramStart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умраш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озодона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покеро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бур</w:t>
      </w:r>
      <w:r w:rsidRPr="008075C4">
        <w:rPr>
          <w:rFonts w:ascii="Palatino Linotype" w:hAnsi="Palatino Linotype"/>
          <w:sz w:val="24"/>
          <w:szCs w:val="24"/>
        </w:rPr>
        <w:t>дааст</w:t>
      </w:r>
      <w:proofErr w:type="spellEnd"/>
      <w:r w:rsidRPr="008075C4">
        <w:rPr>
          <w:rFonts w:ascii="Palatino Linotype" w:hAnsi="Palatino Linotype"/>
          <w:sz w:val="24"/>
          <w:szCs w:val="24"/>
        </w:rPr>
        <w:t>.</w:t>
      </w:r>
    </w:p>
    <w:p w:rsidR="008075C4" w:rsidRPr="008075C4" w:rsidRDefault="008075C4" w:rsidP="008075C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075C4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Дони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ганй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доманадор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8075C4">
        <w:rPr>
          <w:rFonts w:ascii="Palatino Linotype" w:hAnsi="Palatino Linotype"/>
          <w:sz w:val="24"/>
          <w:szCs w:val="24"/>
        </w:rPr>
        <w:t>. «</w:t>
      </w:r>
      <w:proofErr w:type="spellStart"/>
      <w:r w:rsidRPr="008075C4">
        <w:rPr>
          <w:rFonts w:ascii="Palatino Linotype" w:hAnsi="Palatino Linotype"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» </w:t>
      </w:r>
      <w:proofErr w:type="gramStart"/>
      <w:r w:rsidRPr="008075C4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8075C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асар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бобу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фасл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гуногунро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» дойр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масъала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фалсафгао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ахло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бахшида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Якчанд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боби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асари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075C4">
        <w:rPr>
          <w:rFonts w:ascii="Palatino Linotype" w:hAnsi="Palatino Linotype"/>
          <w:sz w:val="24"/>
          <w:szCs w:val="24"/>
        </w:rPr>
        <w:t>тасвири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ду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сафари </w:t>
      </w:r>
      <w:proofErr w:type="spellStart"/>
      <w:r w:rsidRPr="008075C4">
        <w:rPr>
          <w:rFonts w:ascii="Palatino Linotype" w:hAnsi="Palatino Linotype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ба Петербург </w:t>
      </w:r>
      <w:proofErr w:type="spellStart"/>
      <w:r w:rsidRPr="008075C4">
        <w:rPr>
          <w:rFonts w:ascii="Palatino Linotype" w:hAnsi="Palatino Linotype"/>
          <w:sz w:val="24"/>
          <w:szCs w:val="24"/>
        </w:rPr>
        <w:t>бахшида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8075C4">
        <w:rPr>
          <w:rFonts w:ascii="Palatino Linotype" w:hAnsi="Palatino Linotype"/>
          <w:sz w:val="24"/>
          <w:szCs w:val="24"/>
        </w:rPr>
        <w:t>. Дар «</w:t>
      </w:r>
      <w:proofErr w:type="spellStart"/>
      <w:r w:rsidRPr="008075C4">
        <w:rPr>
          <w:rFonts w:ascii="Palatino Linotype" w:hAnsi="Palatino Linotype"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муаллиф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масъала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сиёсати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давлат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идораи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мамлакатро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мати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понзда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солаи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муаллиф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мерав</w:t>
      </w:r>
      <w:r w:rsidRPr="008075C4">
        <w:rPr>
          <w:rFonts w:ascii="Palatino Linotype" w:hAnsi="Palatino Linotype"/>
          <w:sz w:val="24"/>
          <w:szCs w:val="24"/>
        </w:rPr>
        <w:t>ад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/>
          <w:sz w:val="24"/>
          <w:szCs w:val="24"/>
        </w:rPr>
        <w:t>Гуфтан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мумкин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аст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/>
          <w:sz w:val="24"/>
          <w:szCs w:val="24"/>
        </w:rPr>
        <w:t>ки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асари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proofErr w:type="gramStart"/>
      <w:r w:rsidRPr="008075C4">
        <w:rPr>
          <w:rFonts w:ascii="Palatino Linotype" w:hAnsi="Palatino Linotype"/>
          <w:sz w:val="24"/>
          <w:szCs w:val="24"/>
        </w:rPr>
        <w:t>байни</w:t>
      </w:r>
      <w:proofErr w:type="spellEnd"/>
      <w:proofErr w:type="gram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</w:t>
      </w:r>
      <w:r w:rsidRPr="008075C4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карда,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муаллифи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олим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мутафаккири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забардаст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аз ин, </w:t>
      </w:r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r w:rsidRPr="008075C4">
        <w:rPr>
          <w:rFonts w:ascii="Palatino Linotype" w:hAnsi="Palatino Linotype" w:cs="Calibri"/>
          <w:sz w:val="24"/>
          <w:szCs w:val="24"/>
        </w:rPr>
        <w:t xml:space="preserve"> бисёр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ат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сиёсию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ахло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замонашро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</w:t>
      </w:r>
      <w:r w:rsidRPr="008075C4">
        <w:rPr>
          <w:rFonts w:ascii="Palatino Linotype" w:hAnsi="Palatino Linotype"/>
          <w:sz w:val="24"/>
          <w:szCs w:val="24"/>
        </w:rPr>
        <w:t>азари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танкидй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тад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иллату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ну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сон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сохти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тартибу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мамлакат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ахло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кирдори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таба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имро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кушоду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фош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8075C4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r w:rsidRPr="008075C4">
        <w:rPr>
          <w:rFonts w:ascii="Palatino Linotype" w:hAnsi="Palatino Linotype" w:cs="Calibri"/>
          <w:sz w:val="24"/>
          <w:szCs w:val="24"/>
        </w:rPr>
        <w:t>, «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бедории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фикрии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бисер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амзамонон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пайравони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амчунин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lastRenderedPageBreak/>
        <w:t>зиёиёни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пеш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XIX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XX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бузурге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>.</w:t>
      </w:r>
    </w:p>
    <w:p w:rsidR="008075C4" w:rsidRPr="008075C4" w:rsidRDefault="008075C4" w:rsidP="008075C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075C4">
        <w:rPr>
          <w:rFonts w:ascii="Palatino Linotype" w:hAnsi="Palatino Linotype"/>
          <w:sz w:val="24"/>
          <w:szCs w:val="24"/>
        </w:rPr>
        <w:t>Мавз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r w:rsidRPr="008075C4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дигаре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лилу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наврас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э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тиёткорона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фарзандон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ахло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муомилаи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075C4">
        <w:rPr>
          <w:rFonts w:ascii="Palatino Linotype" w:hAnsi="Palatino Linotype" w:cs="Calibri"/>
          <w:sz w:val="24"/>
          <w:szCs w:val="24"/>
        </w:rPr>
        <w:t>таба</w:t>
      </w:r>
      <w:proofErr w:type="gramEnd"/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амъия</w:t>
      </w:r>
      <w:r w:rsidRPr="008075C4">
        <w:rPr>
          <w:rFonts w:ascii="Palatino Linotype" w:hAnsi="Palatino Linotype"/>
          <w:sz w:val="24"/>
          <w:szCs w:val="24"/>
        </w:rPr>
        <w:t>т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8075C4">
        <w:rPr>
          <w:rFonts w:ascii="Palatino Linotype" w:hAnsi="Palatino Linotype"/>
          <w:sz w:val="24"/>
          <w:szCs w:val="24"/>
        </w:rPr>
        <w:t>бораи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одобу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ахло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нописанд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ноодилонаи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укмрон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>.</w:t>
      </w:r>
    </w:p>
    <w:p w:rsidR="00A40808" w:rsidRPr="008075C4" w:rsidRDefault="008075C4" w:rsidP="008075C4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075C4">
        <w:rPr>
          <w:rFonts w:ascii="Palatino Linotype" w:hAnsi="Palatino Linotype"/>
          <w:sz w:val="24"/>
          <w:szCs w:val="24"/>
        </w:rPr>
        <w:t xml:space="preserve">Яке аз </w:t>
      </w:r>
      <w:proofErr w:type="spellStart"/>
      <w:r w:rsidRPr="008075C4">
        <w:rPr>
          <w:rFonts w:ascii="Palatino Linotype" w:hAnsi="Palatino Linotype"/>
          <w:sz w:val="24"/>
          <w:szCs w:val="24"/>
        </w:rPr>
        <w:t>масъала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ин дар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тимоию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маданй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r w:rsidRPr="008075C4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фаннй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тисодии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тагйироти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иддй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дохил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намудан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ъро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асараш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бевосита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зикр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мо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давлату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давлатдор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ӣ</w:t>
      </w:r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онуну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оида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укумат,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адолат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асос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ёфтани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окимият</w:t>
      </w:r>
      <w:proofErr w:type="spellEnd"/>
      <w:proofErr w:type="gram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рафтааст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тава</w:t>
      </w:r>
      <w:r w:rsidRPr="008075C4">
        <w:rPr>
          <w:rFonts w:ascii="Palatino Linotype" w:eastAsia="MS Mincho" w:hAnsi="Palatino Linotype" w:cs="MS Mincho"/>
          <w:sz w:val="24"/>
          <w:szCs w:val="24"/>
        </w:rPr>
        <w:t>ҷҷӯҳ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тари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» аз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ниго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мундари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r w:rsidRPr="008075C4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масъала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075C4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ъ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ни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сиёсиву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маданй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тисодиву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со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замонро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кард,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масъалаву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ъ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075C4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</w:t>
      </w:r>
      <w:proofErr w:type="gram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тари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бад</w:t>
      </w:r>
      <w:r w:rsidRPr="008075C4">
        <w:rPr>
          <w:rFonts w:ascii="Palatino Linotype" w:hAnsi="Palatino Linotype"/>
          <w:sz w:val="24"/>
          <w:szCs w:val="24"/>
        </w:rPr>
        <w:t xml:space="preserve">ей </w:t>
      </w:r>
      <w:proofErr w:type="spellStart"/>
      <w:r w:rsidRPr="008075C4">
        <w:rPr>
          <w:rFonts w:ascii="Palatino Linotype" w:hAnsi="Palatino Linotype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дилу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хулоса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андеша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муло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иза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ами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фалсафй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тахлилу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баррасй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Наводирулва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амонва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таи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тимоию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маданй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ая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r w:rsidRPr="008075C4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уибишу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таконе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r w:rsidRPr="008075C4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овардааст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Фикр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пеш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</w:t>
      </w:r>
      <w:r w:rsidRPr="008075C4">
        <w:rPr>
          <w:rFonts w:ascii="Palatino Linotype" w:hAnsi="Palatino Linotype"/>
          <w:sz w:val="24"/>
          <w:szCs w:val="24"/>
        </w:rPr>
        <w:t>дамонаи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чашми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бисёр </w:t>
      </w:r>
      <w:proofErr w:type="spellStart"/>
      <w:r w:rsidRPr="008075C4">
        <w:rPr>
          <w:rFonts w:ascii="Palatino Linotype" w:hAnsi="Palatino Linotype"/>
          <w:sz w:val="24"/>
          <w:szCs w:val="24"/>
        </w:rPr>
        <w:t>шахсони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давлатдор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мансабдорони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замонро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ба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ат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манфй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иллату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ну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сон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кушод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хотир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тарафдорони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тартиботу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амирй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намояндагони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динй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бошанд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андеша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пеш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асари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r w:rsidRPr="008075C4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тарсу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во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има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афтода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андеша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пеш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адамонаи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075C4">
        <w:rPr>
          <w:rFonts w:ascii="Palatino Linotype" w:hAnsi="Palatino Linotype" w:cs="Calibri"/>
          <w:sz w:val="24"/>
          <w:szCs w:val="24"/>
        </w:rPr>
        <w:t>обр</w:t>
      </w:r>
      <w:proofErr w:type="spellEnd"/>
      <w:proofErr w:type="gramEnd"/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ю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эътибори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дар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бардоштанд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Чунйн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075C4">
        <w:rPr>
          <w:rFonts w:ascii="Palatino Linotype" w:hAnsi="Palatino Linotype" w:cs="Calibri"/>
          <w:sz w:val="24"/>
          <w:szCs w:val="24"/>
        </w:rPr>
        <w:t>фикру</w:t>
      </w:r>
      <w:proofErr w:type="spellEnd"/>
      <w:proofErr w:type="gram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</w:t>
      </w:r>
      <w:r w:rsidRPr="008075C4">
        <w:rPr>
          <w:rFonts w:ascii="Palatino Linotype" w:hAnsi="Palatino Linotype" w:cs="Arial"/>
          <w:sz w:val="24"/>
          <w:szCs w:val="24"/>
        </w:rPr>
        <w:t>қ</w:t>
      </w:r>
      <w:r w:rsidRPr="008075C4">
        <w:rPr>
          <w:rFonts w:ascii="Palatino Linotype" w:hAnsi="Palatino Linotype" w:cs="Calibri"/>
          <w:sz w:val="24"/>
          <w:szCs w:val="24"/>
        </w:rPr>
        <w:t>ида</w:t>
      </w:r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замонавй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тираву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тор аз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тарафи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мутафаккирону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нависандагони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забардаст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r w:rsidRPr="008075C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онибдорй</w:t>
      </w:r>
      <w:proofErr w:type="spellEnd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8075C4">
        <w:rPr>
          <w:rFonts w:ascii="Palatino Linotype" w:hAnsi="Palatino Linotype"/>
          <w:sz w:val="24"/>
          <w:szCs w:val="24"/>
        </w:rPr>
        <w:t>. Худи</w:t>
      </w:r>
      <w:proofErr w:type="gramStart"/>
      <w:r w:rsidRPr="008075C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/>
          <w:sz w:val="24"/>
          <w:szCs w:val="24"/>
        </w:rPr>
        <w:t>А</w:t>
      </w:r>
      <w:proofErr w:type="gramEnd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075C4">
        <w:rPr>
          <w:rFonts w:ascii="Palatino Linotype" w:hAnsi="Palatino Linotype" w:cs="Arial"/>
          <w:sz w:val="24"/>
          <w:szCs w:val="24"/>
        </w:rPr>
        <w:t>ҳ</w:t>
      </w:r>
      <w:r w:rsidRPr="008075C4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мутафаккиру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XIX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авали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XX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ш</w:t>
      </w:r>
      <w:r w:rsidRPr="008075C4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рати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бузургеро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075C4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8075C4">
        <w:rPr>
          <w:rFonts w:ascii="Palatino Linotype" w:hAnsi="Palatino Linotype" w:cs="Calibri"/>
          <w:sz w:val="24"/>
          <w:szCs w:val="24"/>
        </w:rPr>
        <w:t>.</w:t>
      </w:r>
    </w:p>
    <w:sectPr w:rsidR="00A40808" w:rsidRPr="008075C4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0808"/>
    <w:rsid w:val="000D4851"/>
    <w:rsid w:val="001F4772"/>
    <w:rsid w:val="002948D3"/>
    <w:rsid w:val="008075C4"/>
    <w:rsid w:val="00A40808"/>
    <w:rsid w:val="00A8303B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2013-05-15T09:02:00Z</dcterms:created>
  <dcterms:modified xsi:type="dcterms:W3CDTF">2013-05-15T09:21:00Z</dcterms:modified>
</cp:coreProperties>
</file>